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85" w:rsidRPr="00410C85" w:rsidRDefault="00410C85">
      <w:pPr>
        <w:rPr>
          <w:b/>
          <w:sz w:val="32"/>
          <w:szCs w:val="32"/>
        </w:rPr>
      </w:pPr>
      <w:r w:rsidRPr="00410C85">
        <w:rPr>
          <w:b/>
          <w:sz w:val="32"/>
          <w:szCs w:val="32"/>
        </w:rPr>
        <w:t>YABACI DİL PUAN TÜRÜYLE ALIM YAPAN BÖLÜMLER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1384"/>
      </w:tblGrid>
      <w:tr w:rsidR="00410C85" w:rsidRPr="00410C85" w:rsidTr="00410C85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Y</w:t>
            </w:r>
            <w:bookmarkStart w:id="0" w:name="_GoBack"/>
            <w:bookmarkEnd w:id="0"/>
            <w:r w:rsidRPr="00410C85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ÜKSEKÖĞRETİM LİSANS PROGRAMLARI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PUAN TÜRÜ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Alman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Almanca Öğretmenliği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Amerikan Kültürü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Arap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Arapça Öğretmenliği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Arnavut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Boşnak 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Bulgar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Çağdaş Yunan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Çeviribilim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Çin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Dilbilim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Dilbilimi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9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Ermeni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0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Eski Yunan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1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Fars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2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Fransız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3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Fransızca Öğretmenliği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4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Gürcü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5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Hindoloji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6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Hungaroloji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7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İbrani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8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İngiliz Dil Bilimi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9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İngiliz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0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İngiliz Dili ve Karşılaştırmalı Edebiyat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1" w:history="1">
              <w:r w:rsidRPr="00410C85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lang w:eastAsia="tr-TR"/>
                </w:rPr>
                <w:t>DİL</w:t>
              </w:r>
            </w:hyperlink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2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İngilizce Öğretmenliği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3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İspanyol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4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İtalyan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5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Japon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6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Japonca Öğretmenliği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7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Karşılaştırmalı Edebiyat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8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Kore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9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Latin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0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Leh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1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Mütercim-Tercümanlık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2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Polonya Dili ve Kültürü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3" w:history="1">
              <w:r w:rsidRPr="00410C85">
                <w:rPr>
                  <w:rFonts w:ascii="Arial" w:eastAsia="Times New Roman" w:hAnsi="Arial" w:cs="Arial"/>
                  <w:b/>
                  <w:bCs/>
                  <w:color w:val="222222"/>
                  <w:sz w:val="21"/>
                  <w:szCs w:val="21"/>
                  <w:lang w:eastAsia="tr-TR"/>
                </w:rPr>
                <w:t>Rus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4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Sinoloji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5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Rehberliği (Fakülte)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6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Rehberliği (Yüksekokul)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7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Ukrayna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8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Urdu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  <w:tr w:rsidR="00410C85" w:rsidRPr="00410C85" w:rsidTr="00410C85">
        <w:trPr>
          <w:trHeight w:val="360"/>
        </w:trPr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9" w:history="1">
              <w:r w:rsidRPr="00410C8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Yunan Dili ve Edebiyatı</w:t>
              </w:r>
            </w:hyperlink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85" w:rsidRPr="00410C85" w:rsidRDefault="00410C85" w:rsidP="0041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410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DİL</w:t>
            </w:r>
          </w:p>
        </w:tc>
      </w:tr>
    </w:tbl>
    <w:p w:rsidR="00AE3219" w:rsidRDefault="00AE3219"/>
    <w:sectPr w:rsidR="00AE3219" w:rsidSect="00410C85">
      <w:pgSz w:w="11906" w:h="16838"/>
      <w:pgMar w:top="567" w:right="284" w:bottom="567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3A" w:rsidRDefault="0029683A" w:rsidP="00410C85">
      <w:pPr>
        <w:spacing w:after="0" w:line="240" w:lineRule="auto"/>
      </w:pPr>
      <w:r>
        <w:separator/>
      </w:r>
    </w:p>
  </w:endnote>
  <w:endnote w:type="continuationSeparator" w:id="0">
    <w:p w:rsidR="0029683A" w:rsidRDefault="0029683A" w:rsidP="0041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3A" w:rsidRDefault="0029683A" w:rsidP="00410C85">
      <w:pPr>
        <w:spacing w:after="0" w:line="240" w:lineRule="auto"/>
      </w:pPr>
      <w:r>
        <w:separator/>
      </w:r>
    </w:p>
  </w:footnote>
  <w:footnote w:type="continuationSeparator" w:id="0">
    <w:p w:rsidR="0029683A" w:rsidRDefault="0029683A" w:rsidP="00410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85"/>
    <w:rsid w:val="0029683A"/>
    <w:rsid w:val="00410C85"/>
    <w:rsid w:val="00A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3971"/>
  <w15:chartTrackingRefBased/>
  <w15:docId w15:val="{D472DBF9-1221-4E1F-9B96-DA038F0C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0C85"/>
  </w:style>
  <w:style w:type="paragraph" w:styleId="AltBilgi">
    <w:name w:val="footer"/>
    <w:basedOn w:val="Normal"/>
    <w:link w:val="AltBilgiChar"/>
    <w:uiPriority w:val="99"/>
    <w:unhideWhenUsed/>
    <w:rsid w:val="0041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0C85"/>
  </w:style>
  <w:style w:type="paragraph" w:styleId="BalonMetni">
    <w:name w:val="Balloon Text"/>
    <w:basedOn w:val="Normal"/>
    <w:link w:val="BalonMetniChar"/>
    <w:uiPriority w:val="99"/>
    <w:semiHidden/>
    <w:unhideWhenUsed/>
    <w:rsid w:val="0041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arisiralamalari.com/bulgar-dili-ve-edebiyati-2019-taban-puanlari-ve-basari-siralamalari/" TargetMode="External"/><Relationship Id="rId18" Type="http://schemas.openxmlformats.org/officeDocument/2006/relationships/hyperlink" Target="https://www.basarisiralamalari.com/dilbilim-2019-taban-puanlari-ve-basari-siralamalari/" TargetMode="External"/><Relationship Id="rId26" Type="http://schemas.openxmlformats.org/officeDocument/2006/relationships/hyperlink" Target="https://www.basarisiralamalari.com/hungaroloji-2019-taban-puanlari-ve-basari-siralamalari/" TargetMode="External"/><Relationship Id="rId39" Type="http://schemas.openxmlformats.org/officeDocument/2006/relationships/hyperlink" Target="https://www.basarisiralamalari.com/latin-dili-ve-edebiyati-2019-taban-puanlari-ve-basari-siralamalar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arisiralamalari.com/fars-dili-ve-edebiyati-2019-taban-puanlari-ve-basari-siralamalari/" TargetMode="External"/><Relationship Id="rId34" Type="http://schemas.openxmlformats.org/officeDocument/2006/relationships/hyperlink" Target="https://www.basarisiralamalari.com/italyan-dili-ve-edebiyati-2019-taban-puanlari-ve-basari-siralamalari/" TargetMode="External"/><Relationship Id="rId42" Type="http://schemas.openxmlformats.org/officeDocument/2006/relationships/hyperlink" Target="https://www.basarisiralamalari.com/polonya-dili-ve-kulturu-2019-taban-puanlari-ve-basari-siralamalari/" TargetMode="External"/><Relationship Id="rId47" Type="http://schemas.openxmlformats.org/officeDocument/2006/relationships/hyperlink" Target="https://www.basarisiralamalari.com/ukrayna-dili-ve-edebiyati-2019-taban-puanlari-ve-basari-siralamalar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basarisiralamalari.com/almanca-ogretmenligi-2019-taban-puanlari-ve-basari-siralamalari/" TargetMode="External"/><Relationship Id="rId12" Type="http://schemas.openxmlformats.org/officeDocument/2006/relationships/hyperlink" Target="https://www.basarisiralamalari.com/bosnak-dili-ve-edebiyati-2019-taban-puanlari-ve-basari-siralamalari/" TargetMode="External"/><Relationship Id="rId17" Type="http://schemas.openxmlformats.org/officeDocument/2006/relationships/hyperlink" Target="https://www.basarisiralamalari.com/dilbilim-2019-taban-puanlari-ve-basari-siralamalari/" TargetMode="External"/><Relationship Id="rId25" Type="http://schemas.openxmlformats.org/officeDocument/2006/relationships/hyperlink" Target="https://www.basarisiralamalari.com/hindoloji-2019-taban-puanlari-ve-basari-siralamalari/" TargetMode="External"/><Relationship Id="rId33" Type="http://schemas.openxmlformats.org/officeDocument/2006/relationships/hyperlink" Target="https://www.basarisiralamalari.com/ispanyol-dili-ve-edebiyati-2019-taban-puanlari-ve-basari-siralamalari/" TargetMode="External"/><Relationship Id="rId38" Type="http://schemas.openxmlformats.org/officeDocument/2006/relationships/hyperlink" Target="https://www.basarisiralamalari.com/kore-dili-ve-edebiyati-2019-taban-puanlari-ve-basari-siralamalari/" TargetMode="External"/><Relationship Id="rId46" Type="http://schemas.openxmlformats.org/officeDocument/2006/relationships/hyperlink" Target="https://www.basarisiralamalari.com/turizm-rehberligi-2019-taban-puanlari-ve-basari-siralamalar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cin-dili-ve-edebiyati-2019-taban-puanlari-ve-basari-siralamalari/" TargetMode="External"/><Relationship Id="rId20" Type="http://schemas.openxmlformats.org/officeDocument/2006/relationships/hyperlink" Target="https://www.basarisiralamalari.com/eski-yunan-dili-ve-edebiyati-basari-siralamasi-taban-puanlari/" TargetMode="External"/><Relationship Id="rId29" Type="http://schemas.openxmlformats.org/officeDocument/2006/relationships/hyperlink" Target="https://www.basarisiralamalari.com/ingiliz-dili-ve-edebiyat-2019-taban-puanlari-ve-basari-siralamalari/" TargetMode="External"/><Relationship Id="rId41" Type="http://schemas.openxmlformats.org/officeDocument/2006/relationships/hyperlink" Target="https://www.basarisiralamalari.com/mutercim-tercumanlik-bolumleri-2019-taban-puanlari-ve-basari-siralamala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alman-dili-ve-edebiyati-2019-taban-puanlari-ve-basari-siralamalari/" TargetMode="External"/><Relationship Id="rId11" Type="http://schemas.openxmlformats.org/officeDocument/2006/relationships/hyperlink" Target="https://www.basarisiralamalari.com/arnavut-dili-ve-edebiyati-2019-taban-puanlari-ve-basari-siralamalari/" TargetMode="External"/><Relationship Id="rId24" Type="http://schemas.openxmlformats.org/officeDocument/2006/relationships/hyperlink" Target="https://www.basarisiralamalari.com/gurcu-dili-ve-edebiyati-2019-taban-puanlari-ve-basari-siralamalari/" TargetMode="External"/><Relationship Id="rId32" Type="http://schemas.openxmlformats.org/officeDocument/2006/relationships/hyperlink" Target="https://www.basarisiralamalari.com/ingilizce-ogretmenligi-2019-taban-puanlari-ve-basari-siralamalari/" TargetMode="External"/><Relationship Id="rId37" Type="http://schemas.openxmlformats.org/officeDocument/2006/relationships/hyperlink" Target="https://www.basarisiralamalari.com/karsilastirmali-edebiyat-2019-taban-puanlari-ve-basari-siralamalari/" TargetMode="External"/><Relationship Id="rId40" Type="http://schemas.openxmlformats.org/officeDocument/2006/relationships/hyperlink" Target="https://www.basarisiralamalari.com/leh-dili-ve-edebiyati-2019-taban-puanlari-ve-basari-siralamalari/" TargetMode="External"/><Relationship Id="rId45" Type="http://schemas.openxmlformats.org/officeDocument/2006/relationships/hyperlink" Target="https://www.basarisiralamalari.com/turizm-rehberligi-2019-taban-puanlari-ve-basari-siralamalar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asarisiralamalari.com/ceviribilim-2019-taban-puanlari-ve-basari-siralamalari/" TargetMode="External"/><Relationship Id="rId23" Type="http://schemas.openxmlformats.org/officeDocument/2006/relationships/hyperlink" Target="https://www.basarisiralamalari.com/fransizca-ogretmenligi-2019-taban-puanlari-ve-basari-siralamalari/" TargetMode="External"/><Relationship Id="rId28" Type="http://schemas.openxmlformats.org/officeDocument/2006/relationships/hyperlink" Target="https://www.basarisiralamalari.com/ingiliz-dil-bilimi-2019-taban-puanlari-ve-basari-siralamalari/" TargetMode="External"/><Relationship Id="rId36" Type="http://schemas.openxmlformats.org/officeDocument/2006/relationships/hyperlink" Target="https://www.basarisiralamalari.com/japonca-ogretmenligi-2019-taban-puanlari-ve-basari-siralamalari/" TargetMode="External"/><Relationship Id="rId49" Type="http://schemas.openxmlformats.org/officeDocument/2006/relationships/hyperlink" Target="https://www.basarisiralamalari.com/yunan-dili-ve-edebiyati-2019-taban-puanlari-ve-basari-siralamalari/" TargetMode="External"/><Relationship Id="rId10" Type="http://schemas.openxmlformats.org/officeDocument/2006/relationships/hyperlink" Target="https://www.basarisiralamalari.com/arapca-ogretmenligi-2019-taban-puanlari-ve-basari-siralamalari/" TargetMode="External"/><Relationship Id="rId19" Type="http://schemas.openxmlformats.org/officeDocument/2006/relationships/hyperlink" Target="https://www.basarisiralamalari.com/ermeni-dili-ve-edebiyati-2019-taban-puanlari-ve-basari-siralamalari/" TargetMode="External"/><Relationship Id="rId31" Type="http://schemas.openxmlformats.org/officeDocument/2006/relationships/hyperlink" Target="https://www.basarisiralamalari.com/dil-puaniyla-ogrenci-alan-bolumler-taban-puanlari/" TargetMode="External"/><Relationship Id="rId44" Type="http://schemas.openxmlformats.org/officeDocument/2006/relationships/hyperlink" Target="https://www.basarisiralamalari.com/sinolojive-aktuerya-bilimleri-2019-taban-puanlari-ve-basari-siralamalar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sarisiralamalari.com/arap-dili-ve-edebiyati-2019-taban-puanlari-ve-basari-siralamalari/" TargetMode="External"/><Relationship Id="rId14" Type="http://schemas.openxmlformats.org/officeDocument/2006/relationships/hyperlink" Target="https://www.basarisiralamalari.com/cagdas-yunan-dili-ve-edebiyati-2019-taban-puanlari-ve-basari-siralamalari/" TargetMode="External"/><Relationship Id="rId22" Type="http://schemas.openxmlformats.org/officeDocument/2006/relationships/hyperlink" Target="https://www.basarisiralamalari.com/fransiz-dili-ve-edebiyati-2019-taban-puanlari-ve-basari-siralamalari/" TargetMode="External"/><Relationship Id="rId27" Type="http://schemas.openxmlformats.org/officeDocument/2006/relationships/hyperlink" Target="https://www.basarisiralamalari.com/ibrani-dili-ve-edebiyati-2019-taban-puanlari-ve-basari-siralamalari/" TargetMode="External"/><Relationship Id="rId30" Type="http://schemas.openxmlformats.org/officeDocument/2006/relationships/hyperlink" Target="https://www.basarisiralamalari.com/ingiliz-dili-ve-karsilastirmali-edebiyat-2019-taban-puanlari-ve-basari-siralamalari/" TargetMode="External"/><Relationship Id="rId35" Type="http://schemas.openxmlformats.org/officeDocument/2006/relationships/hyperlink" Target="https://www.basarisiralamalari.com/japon-dili-ve-edebiyati-2019-taban-puanlari-ve-basari-siralamalari/" TargetMode="External"/><Relationship Id="rId43" Type="http://schemas.openxmlformats.org/officeDocument/2006/relationships/hyperlink" Target="https://www.basarisiralamalari.com/rus-dili-ve-edebiyati-2019-taban-puanlari-ve-basari-siralamalari/" TargetMode="External"/><Relationship Id="rId48" Type="http://schemas.openxmlformats.org/officeDocument/2006/relationships/hyperlink" Target="https://www.basarisiralamalari.com/urdu-dili-ve-edebiyati-2019-taban-puanlari-ve-basari-siralamalari/" TargetMode="External"/><Relationship Id="rId8" Type="http://schemas.openxmlformats.org/officeDocument/2006/relationships/hyperlink" Target="https://www.basarisiralamalari.com/amerikan-kulturu-ve-edebiyati-2019-taban-puanlari-ve-basari-siralamalar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cp:lastPrinted>2019-10-01T09:19:00Z</cp:lastPrinted>
  <dcterms:created xsi:type="dcterms:W3CDTF">2019-10-01T09:13:00Z</dcterms:created>
  <dcterms:modified xsi:type="dcterms:W3CDTF">2019-10-01T09:25:00Z</dcterms:modified>
</cp:coreProperties>
</file>